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28F12" w14:textId="77777777" w:rsidR="0078006F" w:rsidRPr="0078006F" w:rsidRDefault="0078006F" w:rsidP="0078006F">
      <w:pPr>
        <w:jc w:val="center"/>
        <w:rPr>
          <w:b/>
        </w:rPr>
      </w:pPr>
      <w:r>
        <w:rPr>
          <w:b/>
        </w:rPr>
        <w:t>Tentative Schedule</w:t>
      </w:r>
    </w:p>
    <w:p w14:paraId="79C76141" w14:textId="77777777" w:rsidR="0078006F" w:rsidRDefault="0078006F">
      <w:pPr>
        <w:rPr>
          <w:b/>
        </w:rPr>
      </w:pPr>
    </w:p>
    <w:p w14:paraId="70EAF1E5" w14:textId="77777777" w:rsidR="00741E3E" w:rsidRDefault="007038B5">
      <w:r>
        <w:rPr>
          <w:b/>
        </w:rPr>
        <w:t>Monday</w:t>
      </w:r>
      <w:r w:rsidR="0078006F">
        <w:rPr>
          <w:b/>
        </w:rPr>
        <w:t xml:space="preserve">,  October 7, 2024 </w:t>
      </w:r>
    </w:p>
    <w:tbl>
      <w:tblPr>
        <w:tblStyle w:val="TableGrid"/>
        <w:tblW w:w="10211" w:type="dxa"/>
        <w:tblLook w:val="04A0" w:firstRow="1" w:lastRow="0" w:firstColumn="1" w:lastColumn="0" w:noHBand="0" w:noVBand="1"/>
      </w:tblPr>
      <w:tblGrid>
        <w:gridCol w:w="1885"/>
        <w:gridCol w:w="8326"/>
      </w:tblGrid>
      <w:tr w:rsidR="00741E3E" w14:paraId="1C84016D" w14:textId="77777777" w:rsidTr="005C6FF0">
        <w:trPr>
          <w:trHeight w:val="259"/>
        </w:trPr>
        <w:tc>
          <w:tcPr>
            <w:tcW w:w="1885" w:type="dxa"/>
          </w:tcPr>
          <w:p w14:paraId="004EE4FE" w14:textId="77777777" w:rsidR="00741E3E" w:rsidRPr="00741E3E" w:rsidRDefault="00741E3E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8326" w:type="dxa"/>
          </w:tcPr>
          <w:p w14:paraId="6DB38F0E" w14:textId="77777777" w:rsidR="00741E3E" w:rsidRPr="00741E3E" w:rsidRDefault="00741E3E">
            <w:pPr>
              <w:rPr>
                <w:b/>
              </w:rPr>
            </w:pPr>
            <w:r>
              <w:rPr>
                <w:b/>
              </w:rPr>
              <w:t>Event</w:t>
            </w:r>
          </w:p>
        </w:tc>
      </w:tr>
      <w:tr w:rsidR="00741E3E" w14:paraId="7DEF46A6" w14:textId="77777777" w:rsidTr="005C6FF0">
        <w:trPr>
          <w:trHeight w:val="267"/>
        </w:trPr>
        <w:tc>
          <w:tcPr>
            <w:tcW w:w="1885" w:type="dxa"/>
          </w:tcPr>
          <w:p w14:paraId="0F3785B2" w14:textId="77777777" w:rsidR="00741E3E" w:rsidRPr="005C6FF0" w:rsidRDefault="00C73FAA">
            <w:pPr>
              <w:rPr>
                <w:sz w:val="24"/>
                <w:szCs w:val="24"/>
              </w:rPr>
            </w:pPr>
            <w:r w:rsidRPr="005C6FF0">
              <w:rPr>
                <w:sz w:val="24"/>
                <w:szCs w:val="24"/>
              </w:rPr>
              <w:t>7-8</w:t>
            </w:r>
            <w:r w:rsidR="00741E3E" w:rsidRPr="005C6FF0">
              <w:rPr>
                <w:sz w:val="24"/>
                <w:szCs w:val="24"/>
              </w:rPr>
              <w:t>a</w:t>
            </w:r>
          </w:p>
        </w:tc>
        <w:tc>
          <w:tcPr>
            <w:tcW w:w="8326" w:type="dxa"/>
          </w:tcPr>
          <w:p w14:paraId="6010C1FF" w14:textId="77777777" w:rsidR="00741E3E" w:rsidRDefault="00741E3E">
            <w:r>
              <w:t>Breakfast and exhibits</w:t>
            </w:r>
          </w:p>
        </w:tc>
      </w:tr>
      <w:tr w:rsidR="001A367B" w14:paraId="59F70A63" w14:textId="77777777" w:rsidTr="005C6FF0">
        <w:trPr>
          <w:trHeight w:val="259"/>
        </w:trPr>
        <w:tc>
          <w:tcPr>
            <w:tcW w:w="1885" w:type="dxa"/>
          </w:tcPr>
          <w:p w14:paraId="5F764789" w14:textId="77777777" w:rsidR="001A367B" w:rsidRPr="005C6FF0" w:rsidRDefault="00912EA0">
            <w:pPr>
              <w:rPr>
                <w:sz w:val="24"/>
                <w:szCs w:val="24"/>
              </w:rPr>
            </w:pPr>
            <w:r w:rsidRPr="005C6FF0">
              <w:rPr>
                <w:sz w:val="24"/>
                <w:szCs w:val="24"/>
              </w:rPr>
              <w:t>8:00-8:20 am</w:t>
            </w:r>
            <w:r w:rsidRPr="005C6FF0">
              <w:rPr>
                <w:sz w:val="24"/>
                <w:szCs w:val="24"/>
              </w:rPr>
              <w:br/>
              <w:t>8:20-8:40 am</w:t>
            </w:r>
            <w:r w:rsidRPr="005C6FF0">
              <w:rPr>
                <w:sz w:val="24"/>
                <w:szCs w:val="24"/>
              </w:rPr>
              <w:br/>
              <w:t>8:40-9:00 am</w:t>
            </w:r>
            <w:r w:rsidRPr="005C6FF0">
              <w:rPr>
                <w:sz w:val="24"/>
                <w:szCs w:val="24"/>
              </w:rPr>
              <w:br/>
              <w:t>9:00-9:20 am</w:t>
            </w:r>
          </w:p>
        </w:tc>
        <w:tc>
          <w:tcPr>
            <w:tcW w:w="8326" w:type="dxa"/>
          </w:tcPr>
          <w:p w14:paraId="57A34F13" w14:textId="77777777" w:rsidR="001A367B" w:rsidRDefault="001A367B" w:rsidP="001A367B">
            <w:pPr>
              <w:shd w:val="clear" w:color="auto" w:fill="FFFFFF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Deep venous disease: patient evaluation and selection – Raisa Durrani</w:t>
            </w:r>
          </w:p>
          <w:p w14:paraId="2F1D72DB" w14:textId="58F51123" w:rsidR="001A367B" w:rsidRDefault="001A367B" w:rsidP="001A367B">
            <w:pPr>
              <w:shd w:val="clear" w:color="auto" w:fill="FFFFFF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Treating DVT: </w:t>
            </w:r>
            <w:r w:rsidR="00561DBB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thrombectomy</w:t>
            </w: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, thrombolysis, and stenting </w:t>
            </w:r>
            <w:r w:rsidR="0058075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58075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Bill Parkhurst</w:t>
            </w:r>
          </w:p>
          <w:p w14:paraId="17CC0511" w14:textId="77777777" w:rsidR="001A367B" w:rsidRDefault="001A367B" w:rsidP="001A367B">
            <w:pPr>
              <w:shd w:val="clear" w:color="auto" w:fill="FFFFFF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Pulmonary embolism: patient selection and techniques – </w:t>
            </w:r>
            <w:r w:rsidR="0058075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Tony Gayed</w:t>
            </w:r>
          </w:p>
          <w:p w14:paraId="08EB17EC" w14:textId="77777777" w:rsidR="001A367B" w:rsidRDefault="0018361C" w:rsidP="001A367B">
            <w:pPr>
              <w:shd w:val="clear" w:color="auto" w:fill="FFFFFF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Endo AVF – Mollie Meek</w:t>
            </w:r>
          </w:p>
          <w:p w14:paraId="3E017BCC" w14:textId="77777777" w:rsidR="001A367B" w:rsidRDefault="001A367B" w:rsidP="00741E3E"/>
        </w:tc>
      </w:tr>
      <w:tr w:rsidR="00741E3E" w14:paraId="66765D88" w14:textId="77777777" w:rsidTr="005C6FF0">
        <w:trPr>
          <w:trHeight w:val="267"/>
        </w:trPr>
        <w:tc>
          <w:tcPr>
            <w:tcW w:w="1885" w:type="dxa"/>
          </w:tcPr>
          <w:p w14:paraId="75566A87" w14:textId="77777777" w:rsidR="00741E3E" w:rsidRPr="005C6FF0" w:rsidRDefault="00C73FAA">
            <w:pPr>
              <w:rPr>
                <w:sz w:val="24"/>
                <w:szCs w:val="24"/>
              </w:rPr>
            </w:pPr>
            <w:r w:rsidRPr="005C6FF0">
              <w:rPr>
                <w:sz w:val="24"/>
                <w:szCs w:val="24"/>
              </w:rPr>
              <w:t>920-10</w:t>
            </w:r>
            <w:r w:rsidR="00741E3E" w:rsidRPr="005C6FF0">
              <w:rPr>
                <w:sz w:val="24"/>
                <w:szCs w:val="24"/>
              </w:rPr>
              <w:t>a</w:t>
            </w:r>
          </w:p>
        </w:tc>
        <w:tc>
          <w:tcPr>
            <w:tcW w:w="8326" w:type="dxa"/>
          </w:tcPr>
          <w:p w14:paraId="0F41B2D5" w14:textId="77777777" w:rsidR="00741E3E" w:rsidRDefault="00741E3E">
            <w:r>
              <w:t>Break and exhibits</w:t>
            </w:r>
          </w:p>
        </w:tc>
      </w:tr>
      <w:tr w:rsidR="007038B5" w14:paraId="2F862B26" w14:textId="77777777" w:rsidTr="005C6FF0">
        <w:trPr>
          <w:trHeight w:val="267"/>
        </w:trPr>
        <w:tc>
          <w:tcPr>
            <w:tcW w:w="1885" w:type="dxa"/>
          </w:tcPr>
          <w:p w14:paraId="65EF2789" w14:textId="77777777" w:rsidR="007038B5" w:rsidRPr="005C6FF0" w:rsidRDefault="00912EA0" w:rsidP="00912EA0">
            <w:pPr>
              <w:ind w:right="-100"/>
              <w:rPr>
                <w:sz w:val="24"/>
                <w:szCs w:val="24"/>
              </w:rPr>
            </w:pPr>
            <w:r w:rsidRPr="005C6FF0">
              <w:rPr>
                <w:sz w:val="24"/>
                <w:szCs w:val="24"/>
              </w:rPr>
              <w:t>10:00-10:20 am</w:t>
            </w:r>
            <w:r w:rsidRPr="005C6FF0">
              <w:rPr>
                <w:sz w:val="24"/>
                <w:szCs w:val="24"/>
              </w:rPr>
              <w:br/>
              <w:t>10:20-10:40 am</w:t>
            </w:r>
            <w:r w:rsidRPr="005C6FF0">
              <w:rPr>
                <w:sz w:val="24"/>
                <w:szCs w:val="24"/>
              </w:rPr>
              <w:br/>
              <w:t>10:40-11:00 am</w:t>
            </w:r>
            <w:r w:rsidRPr="005C6FF0">
              <w:rPr>
                <w:sz w:val="24"/>
                <w:szCs w:val="24"/>
              </w:rPr>
              <w:br/>
              <w:t>11:00-11:20 am</w:t>
            </w:r>
          </w:p>
        </w:tc>
        <w:tc>
          <w:tcPr>
            <w:tcW w:w="8326" w:type="dxa"/>
          </w:tcPr>
          <w:p w14:paraId="22CC99A6" w14:textId="77777777" w:rsidR="007038B5" w:rsidRDefault="007038B5" w:rsidP="007038B5">
            <w:pPr>
              <w:shd w:val="clear" w:color="auto" w:fill="FFFFFF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Peripheral arterial disease: patient evaluation and selection – Luke Wilkins</w:t>
            </w:r>
          </w:p>
          <w:p w14:paraId="1E2F37D8" w14:textId="77777777" w:rsidR="007038B5" w:rsidRDefault="007038B5" w:rsidP="007038B5">
            <w:pPr>
              <w:shd w:val="clear" w:color="auto" w:fill="FFFFFF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Peripheral arterial disease: basic techniques for success –Raisa Durrani</w:t>
            </w:r>
          </w:p>
          <w:p w14:paraId="147E1856" w14:textId="77777777" w:rsidR="007038B5" w:rsidRDefault="007038B5" w:rsidP="007038B5">
            <w:pPr>
              <w:shd w:val="clear" w:color="auto" w:fill="FFFFFF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Peripheral arterial disease: chronic limb ischemia – Luke Wilkins</w:t>
            </w:r>
          </w:p>
          <w:p w14:paraId="44785DEE" w14:textId="77777777" w:rsidR="007038B5" w:rsidRDefault="007038B5" w:rsidP="007038B5">
            <w:pPr>
              <w:shd w:val="clear" w:color="auto" w:fill="FFFFFF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Peripheral arterial disease: practice building – Mike Miller</w:t>
            </w:r>
          </w:p>
          <w:p w14:paraId="58B84043" w14:textId="77777777" w:rsidR="007038B5" w:rsidRDefault="007038B5" w:rsidP="00E40A6E"/>
        </w:tc>
      </w:tr>
      <w:tr w:rsidR="00E40A6E" w14:paraId="3CB3035B" w14:textId="77777777" w:rsidTr="005C6FF0">
        <w:trPr>
          <w:trHeight w:val="267"/>
        </w:trPr>
        <w:tc>
          <w:tcPr>
            <w:tcW w:w="1885" w:type="dxa"/>
          </w:tcPr>
          <w:p w14:paraId="49321E5B" w14:textId="77777777" w:rsidR="00E40A6E" w:rsidRPr="005C6FF0" w:rsidRDefault="00C73FAA" w:rsidP="00741E3E">
            <w:pPr>
              <w:rPr>
                <w:sz w:val="24"/>
                <w:szCs w:val="24"/>
              </w:rPr>
            </w:pPr>
            <w:r w:rsidRPr="005C6FF0">
              <w:rPr>
                <w:sz w:val="24"/>
                <w:szCs w:val="24"/>
              </w:rPr>
              <w:t>1120-1150a</w:t>
            </w:r>
            <w:r w:rsidR="00912EA0" w:rsidRPr="005C6FF0">
              <w:rPr>
                <w:sz w:val="24"/>
                <w:szCs w:val="24"/>
              </w:rPr>
              <w:t>m</w:t>
            </w:r>
          </w:p>
        </w:tc>
        <w:tc>
          <w:tcPr>
            <w:tcW w:w="8326" w:type="dxa"/>
          </w:tcPr>
          <w:p w14:paraId="22C362D3" w14:textId="77777777" w:rsidR="00E40A6E" w:rsidRDefault="00E40A6E" w:rsidP="00E40A6E">
            <w:r>
              <w:t>Break and exhibits</w:t>
            </w:r>
          </w:p>
        </w:tc>
      </w:tr>
      <w:tr w:rsidR="007038B5" w14:paraId="3ED62BB9" w14:textId="77777777" w:rsidTr="005C6FF0">
        <w:trPr>
          <w:trHeight w:val="526"/>
        </w:trPr>
        <w:tc>
          <w:tcPr>
            <w:tcW w:w="1885" w:type="dxa"/>
          </w:tcPr>
          <w:p w14:paraId="3A949792" w14:textId="77777777" w:rsidR="007038B5" w:rsidRPr="005C6FF0" w:rsidRDefault="00912EA0" w:rsidP="00741E3E">
            <w:pPr>
              <w:rPr>
                <w:sz w:val="24"/>
                <w:szCs w:val="24"/>
              </w:rPr>
            </w:pPr>
            <w:r w:rsidRPr="005C6FF0">
              <w:rPr>
                <w:sz w:val="24"/>
                <w:szCs w:val="24"/>
              </w:rPr>
              <w:t>11:50-12:00 pm</w:t>
            </w:r>
            <w:r w:rsidRPr="005C6FF0">
              <w:rPr>
                <w:sz w:val="24"/>
                <w:szCs w:val="24"/>
              </w:rPr>
              <w:br/>
              <w:t>12:00-12:10 pm</w:t>
            </w:r>
            <w:r w:rsidRPr="005C6FF0">
              <w:rPr>
                <w:sz w:val="24"/>
                <w:szCs w:val="24"/>
              </w:rPr>
              <w:br/>
              <w:t>12:10-12:20 pm</w:t>
            </w:r>
            <w:r w:rsidRPr="005C6FF0">
              <w:rPr>
                <w:sz w:val="24"/>
                <w:szCs w:val="24"/>
              </w:rPr>
              <w:br/>
              <w:t>12:20-12:30 pm</w:t>
            </w:r>
          </w:p>
        </w:tc>
        <w:tc>
          <w:tcPr>
            <w:tcW w:w="8326" w:type="dxa"/>
          </w:tcPr>
          <w:p w14:paraId="718789E3" w14:textId="77777777" w:rsidR="007038B5" w:rsidRPr="007D66E7" w:rsidRDefault="007038B5" w:rsidP="007038B5">
            <w:pPr>
              <w:shd w:val="clear" w:color="auto" w:fill="FFFFFF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7D66E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PE lit update: </w:t>
            </w:r>
            <w:r w:rsidR="0058075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Tony Gayed</w:t>
            </w:r>
          </w:p>
          <w:p w14:paraId="77C1BF19" w14:textId="77777777" w:rsidR="007038B5" w:rsidRPr="007D66E7" w:rsidRDefault="007038B5" w:rsidP="007038B5">
            <w:pPr>
              <w:shd w:val="clear" w:color="auto" w:fill="FFFFFF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7D66E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PAD lit update: </w:t>
            </w: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Mike Miller</w:t>
            </w:r>
          </w:p>
          <w:p w14:paraId="5ECD292D" w14:textId="77777777" w:rsidR="007038B5" w:rsidRPr="007D66E7" w:rsidRDefault="007038B5" w:rsidP="007038B5">
            <w:pPr>
              <w:shd w:val="clear" w:color="auto" w:fill="FFFFFF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7D66E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Venous M&amp;M</w:t>
            </w: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:</w:t>
            </w:r>
            <w:r w:rsidRPr="007D66E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58075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Bill Parkhurst</w:t>
            </w:r>
            <w:r w:rsidRPr="007D66E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7FB1905D" w14:textId="77777777" w:rsidR="007038B5" w:rsidRDefault="0018361C" w:rsidP="007038B5">
            <w:pPr>
              <w:shd w:val="clear" w:color="auto" w:fill="FFFFFF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Dialysis/Central Venous Stenosis </w:t>
            </w:r>
            <w:r w:rsidR="007038B5" w:rsidRPr="007D66E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M&amp;M</w:t>
            </w:r>
            <w:r w:rsidR="007038B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:</w:t>
            </w:r>
            <w:r w:rsidR="007038B5" w:rsidRPr="007D66E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58075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Mollie Meek</w:t>
            </w:r>
          </w:p>
          <w:p w14:paraId="59FC4B00" w14:textId="77777777" w:rsidR="007038B5" w:rsidRDefault="007038B5" w:rsidP="00E40A6E"/>
        </w:tc>
      </w:tr>
    </w:tbl>
    <w:p w14:paraId="39582130" w14:textId="77777777" w:rsidR="00741E3E" w:rsidRDefault="00741E3E"/>
    <w:p w14:paraId="04FE0522" w14:textId="77777777" w:rsidR="007038B5" w:rsidRPr="007038B5" w:rsidRDefault="007038B5">
      <w:pPr>
        <w:rPr>
          <w:b/>
        </w:rPr>
      </w:pPr>
      <w:r w:rsidRPr="007038B5">
        <w:rPr>
          <w:b/>
        </w:rPr>
        <w:t>Tuesday</w:t>
      </w:r>
      <w:r w:rsidR="0078006F">
        <w:rPr>
          <w:b/>
        </w:rPr>
        <w:t>, October 8, 2024</w:t>
      </w:r>
    </w:p>
    <w:tbl>
      <w:tblPr>
        <w:tblStyle w:val="TableGrid"/>
        <w:tblW w:w="10037" w:type="dxa"/>
        <w:tblLook w:val="04A0" w:firstRow="1" w:lastRow="0" w:firstColumn="1" w:lastColumn="0" w:noHBand="0" w:noVBand="1"/>
      </w:tblPr>
      <w:tblGrid>
        <w:gridCol w:w="1885"/>
        <w:gridCol w:w="8152"/>
      </w:tblGrid>
      <w:tr w:rsidR="007038B5" w14:paraId="019AB47A" w14:textId="77777777" w:rsidTr="005C6FF0">
        <w:trPr>
          <w:trHeight w:val="259"/>
        </w:trPr>
        <w:tc>
          <w:tcPr>
            <w:tcW w:w="1885" w:type="dxa"/>
          </w:tcPr>
          <w:p w14:paraId="2017A2E6" w14:textId="77777777" w:rsidR="007038B5" w:rsidRPr="00741E3E" w:rsidRDefault="007038B5" w:rsidP="00B82026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8152" w:type="dxa"/>
          </w:tcPr>
          <w:p w14:paraId="45D11836" w14:textId="77777777" w:rsidR="007038B5" w:rsidRPr="00741E3E" w:rsidRDefault="007038B5" w:rsidP="00B82026">
            <w:pPr>
              <w:rPr>
                <w:b/>
              </w:rPr>
            </w:pPr>
            <w:r>
              <w:rPr>
                <w:b/>
              </w:rPr>
              <w:t>Event</w:t>
            </w:r>
          </w:p>
        </w:tc>
      </w:tr>
      <w:tr w:rsidR="007038B5" w14:paraId="3ED70C32" w14:textId="77777777" w:rsidTr="005C6FF0">
        <w:trPr>
          <w:trHeight w:val="267"/>
        </w:trPr>
        <w:tc>
          <w:tcPr>
            <w:tcW w:w="1885" w:type="dxa"/>
          </w:tcPr>
          <w:p w14:paraId="270A4C2B" w14:textId="77777777" w:rsidR="007038B5" w:rsidRPr="005C6FF0" w:rsidRDefault="007038B5" w:rsidP="00B82026">
            <w:pPr>
              <w:rPr>
                <w:sz w:val="24"/>
                <w:szCs w:val="24"/>
              </w:rPr>
            </w:pPr>
            <w:r w:rsidRPr="005C6FF0">
              <w:rPr>
                <w:sz w:val="24"/>
                <w:szCs w:val="24"/>
              </w:rPr>
              <w:t>7-8a</w:t>
            </w:r>
          </w:p>
        </w:tc>
        <w:tc>
          <w:tcPr>
            <w:tcW w:w="8152" w:type="dxa"/>
          </w:tcPr>
          <w:p w14:paraId="5118C8AA" w14:textId="77777777" w:rsidR="007038B5" w:rsidRDefault="007038B5" w:rsidP="00B82026">
            <w:r>
              <w:t>Breakfast and exhibits</w:t>
            </w:r>
          </w:p>
        </w:tc>
      </w:tr>
      <w:tr w:rsidR="007038B5" w14:paraId="54C29A03" w14:textId="77777777" w:rsidTr="005C6FF0">
        <w:trPr>
          <w:trHeight w:val="259"/>
        </w:trPr>
        <w:tc>
          <w:tcPr>
            <w:tcW w:w="1885" w:type="dxa"/>
          </w:tcPr>
          <w:p w14:paraId="5AFBA1A5" w14:textId="77777777" w:rsidR="007038B5" w:rsidRPr="005C6FF0" w:rsidRDefault="00912EA0" w:rsidP="00B82026">
            <w:pPr>
              <w:rPr>
                <w:sz w:val="24"/>
                <w:szCs w:val="24"/>
              </w:rPr>
            </w:pPr>
            <w:r w:rsidRPr="005C6FF0">
              <w:rPr>
                <w:sz w:val="24"/>
                <w:szCs w:val="24"/>
              </w:rPr>
              <w:t>8:00-8:20 am</w:t>
            </w:r>
            <w:r w:rsidRPr="005C6FF0">
              <w:rPr>
                <w:sz w:val="24"/>
                <w:szCs w:val="24"/>
              </w:rPr>
              <w:br/>
              <w:t>8:20-8:30 am</w:t>
            </w:r>
            <w:r w:rsidRPr="005C6FF0">
              <w:rPr>
                <w:sz w:val="24"/>
                <w:szCs w:val="24"/>
              </w:rPr>
              <w:br/>
              <w:t>8:30-8:40 am</w:t>
            </w:r>
            <w:r w:rsidRPr="005C6FF0">
              <w:rPr>
                <w:sz w:val="24"/>
                <w:szCs w:val="24"/>
              </w:rPr>
              <w:br/>
              <w:t>8:40-9:00 am</w:t>
            </w:r>
            <w:r w:rsidRPr="005C6FF0">
              <w:rPr>
                <w:sz w:val="24"/>
                <w:szCs w:val="24"/>
              </w:rPr>
              <w:br/>
              <w:t>9:00-9:20 am</w:t>
            </w:r>
          </w:p>
        </w:tc>
        <w:tc>
          <w:tcPr>
            <w:tcW w:w="8152" w:type="dxa"/>
          </w:tcPr>
          <w:p w14:paraId="02751BB9" w14:textId="77777777" w:rsidR="007038B5" w:rsidRDefault="007038B5" w:rsidP="007038B5">
            <w:pPr>
              <w:shd w:val="clear" w:color="auto" w:fill="FFFFFF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Starting a pain practice - Junjian Huang</w:t>
            </w:r>
          </w:p>
          <w:p w14:paraId="61B54772" w14:textId="77777777" w:rsidR="007038B5" w:rsidRDefault="007038B5" w:rsidP="007038B5">
            <w:pPr>
              <w:shd w:val="clear" w:color="auto" w:fill="FFFFFF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Patient evaluation in image-guided pain procedures – David Prologo</w:t>
            </w:r>
          </w:p>
          <w:p w14:paraId="0282C5F3" w14:textId="77777777" w:rsidR="007038B5" w:rsidRDefault="007038B5" w:rsidP="007038B5">
            <w:pPr>
              <w:shd w:val="clear" w:color="auto" w:fill="FFFFFF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Percutaneous ablation of bone and soft tissue tumors – Gina Landinez</w:t>
            </w:r>
          </w:p>
          <w:p w14:paraId="6DF0A41C" w14:textId="77777777" w:rsidR="007038B5" w:rsidRDefault="007038B5" w:rsidP="007038B5">
            <w:pPr>
              <w:shd w:val="clear" w:color="auto" w:fill="FFFFFF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Image-guided interventions for </w:t>
            </w:r>
            <w:r w:rsidR="0058075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abdominal and </w:t>
            </w: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pelvic pain: </w:t>
            </w:r>
            <w:r w:rsidR="0018361C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Jun Man Kim</w:t>
            </w:r>
          </w:p>
          <w:p w14:paraId="43D4C627" w14:textId="77777777" w:rsidR="007038B5" w:rsidRDefault="007038B5" w:rsidP="00B82026"/>
        </w:tc>
      </w:tr>
      <w:tr w:rsidR="007038B5" w14:paraId="7CC8DB6A" w14:textId="77777777" w:rsidTr="005C6FF0">
        <w:trPr>
          <w:trHeight w:val="267"/>
        </w:trPr>
        <w:tc>
          <w:tcPr>
            <w:tcW w:w="1885" w:type="dxa"/>
          </w:tcPr>
          <w:p w14:paraId="489B48BF" w14:textId="77777777" w:rsidR="007038B5" w:rsidRPr="005C6FF0" w:rsidRDefault="007038B5" w:rsidP="00B82026">
            <w:pPr>
              <w:rPr>
                <w:sz w:val="24"/>
                <w:szCs w:val="24"/>
              </w:rPr>
            </w:pPr>
            <w:r w:rsidRPr="005C6FF0">
              <w:rPr>
                <w:sz w:val="24"/>
                <w:szCs w:val="24"/>
              </w:rPr>
              <w:t>920-10a</w:t>
            </w:r>
            <w:r w:rsidR="00912EA0" w:rsidRPr="005C6FF0">
              <w:rPr>
                <w:sz w:val="24"/>
                <w:szCs w:val="24"/>
              </w:rPr>
              <w:t>m</w:t>
            </w:r>
          </w:p>
        </w:tc>
        <w:tc>
          <w:tcPr>
            <w:tcW w:w="8152" w:type="dxa"/>
          </w:tcPr>
          <w:p w14:paraId="08429132" w14:textId="77777777" w:rsidR="007038B5" w:rsidRDefault="007038B5" w:rsidP="00B82026">
            <w:r>
              <w:t>Break and exhibits</w:t>
            </w:r>
          </w:p>
        </w:tc>
      </w:tr>
      <w:tr w:rsidR="007038B5" w14:paraId="45AE96FD" w14:textId="77777777" w:rsidTr="005C6FF0">
        <w:trPr>
          <w:trHeight w:val="267"/>
        </w:trPr>
        <w:tc>
          <w:tcPr>
            <w:tcW w:w="1885" w:type="dxa"/>
          </w:tcPr>
          <w:p w14:paraId="409670D0" w14:textId="77777777" w:rsidR="007038B5" w:rsidRPr="005C6FF0" w:rsidRDefault="00912EA0" w:rsidP="00B82026">
            <w:pPr>
              <w:rPr>
                <w:sz w:val="24"/>
                <w:szCs w:val="24"/>
              </w:rPr>
            </w:pPr>
            <w:r w:rsidRPr="005C6FF0">
              <w:rPr>
                <w:sz w:val="24"/>
                <w:szCs w:val="24"/>
              </w:rPr>
              <w:br/>
            </w:r>
          </w:p>
        </w:tc>
        <w:tc>
          <w:tcPr>
            <w:tcW w:w="8152" w:type="dxa"/>
          </w:tcPr>
          <w:p w14:paraId="6672A66A" w14:textId="77777777" w:rsidR="007038B5" w:rsidRDefault="007038B5" w:rsidP="007038B5">
            <w:pPr>
              <w:shd w:val="clear" w:color="auto" w:fill="FFFFFF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Lou Martin Award Winner #1</w:t>
            </w:r>
          </w:p>
          <w:p w14:paraId="57671BF4" w14:textId="77777777" w:rsidR="007038B5" w:rsidRDefault="007038B5" w:rsidP="007038B5">
            <w:pPr>
              <w:shd w:val="clear" w:color="auto" w:fill="FFFFFF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Lou Martin Award Winner #2</w:t>
            </w:r>
          </w:p>
          <w:p w14:paraId="29A84B9D" w14:textId="77777777" w:rsidR="007038B5" w:rsidRDefault="007038B5" w:rsidP="007038B5">
            <w:pPr>
              <w:shd w:val="clear" w:color="auto" w:fill="FFFFFF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Lou Martin Award Winner #3</w:t>
            </w:r>
          </w:p>
          <w:p w14:paraId="3869960F" w14:textId="77777777" w:rsidR="007038B5" w:rsidRDefault="00912EA0" w:rsidP="00B82026">
            <w:r>
              <w:t>Q&amp;A</w:t>
            </w:r>
          </w:p>
        </w:tc>
      </w:tr>
      <w:tr w:rsidR="007038B5" w14:paraId="3594BF3C" w14:textId="77777777" w:rsidTr="005C6FF0">
        <w:trPr>
          <w:trHeight w:val="267"/>
        </w:trPr>
        <w:tc>
          <w:tcPr>
            <w:tcW w:w="1885" w:type="dxa"/>
          </w:tcPr>
          <w:p w14:paraId="55E34412" w14:textId="77777777" w:rsidR="007038B5" w:rsidRPr="005C6FF0" w:rsidRDefault="007038B5" w:rsidP="00B82026">
            <w:pPr>
              <w:rPr>
                <w:sz w:val="24"/>
                <w:szCs w:val="24"/>
              </w:rPr>
            </w:pPr>
            <w:r w:rsidRPr="005C6FF0">
              <w:rPr>
                <w:sz w:val="24"/>
                <w:szCs w:val="24"/>
              </w:rPr>
              <w:t>1120-1150a</w:t>
            </w:r>
            <w:r w:rsidR="00912EA0" w:rsidRPr="005C6FF0">
              <w:rPr>
                <w:sz w:val="24"/>
                <w:szCs w:val="24"/>
              </w:rPr>
              <w:t>m</w:t>
            </w:r>
          </w:p>
        </w:tc>
        <w:tc>
          <w:tcPr>
            <w:tcW w:w="8152" w:type="dxa"/>
          </w:tcPr>
          <w:p w14:paraId="0AB7506B" w14:textId="77777777" w:rsidR="007038B5" w:rsidRDefault="007038B5" w:rsidP="00B82026">
            <w:r>
              <w:t>Break and exhibits</w:t>
            </w:r>
          </w:p>
        </w:tc>
      </w:tr>
      <w:tr w:rsidR="007038B5" w14:paraId="79EAEDDA" w14:textId="77777777" w:rsidTr="005C6FF0">
        <w:trPr>
          <w:trHeight w:val="526"/>
        </w:trPr>
        <w:tc>
          <w:tcPr>
            <w:tcW w:w="1885" w:type="dxa"/>
          </w:tcPr>
          <w:p w14:paraId="26793AA3" w14:textId="77777777" w:rsidR="007038B5" w:rsidRPr="005C6FF0" w:rsidRDefault="007038B5" w:rsidP="00B82026">
            <w:pPr>
              <w:rPr>
                <w:sz w:val="24"/>
                <w:szCs w:val="24"/>
              </w:rPr>
            </w:pPr>
            <w:r w:rsidRPr="005C6FF0">
              <w:rPr>
                <w:sz w:val="24"/>
                <w:szCs w:val="24"/>
              </w:rPr>
              <w:t>1150-1230p</w:t>
            </w:r>
            <w:r w:rsidR="00912EA0" w:rsidRPr="005C6FF0">
              <w:rPr>
                <w:sz w:val="24"/>
                <w:szCs w:val="24"/>
              </w:rPr>
              <w:t>m</w:t>
            </w:r>
          </w:p>
        </w:tc>
        <w:tc>
          <w:tcPr>
            <w:tcW w:w="8152" w:type="dxa"/>
          </w:tcPr>
          <w:p w14:paraId="13CB50E4" w14:textId="77777777" w:rsidR="007038B5" w:rsidRDefault="007038B5" w:rsidP="00B82026">
            <w:r>
              <w:t>Session 6 – M&amp;M from session 1, M&amp;M session 2, Lit update session 1, Lit update session 2 (10 min each)</w:t>
            </w:r>
          </w:p>
        </w:tc>
      </w:tr>
      <w:tr w:rsidR="007038B5" w14:paraId="3C61BE44" w14:textId="77777777" w:rsidTr="005C6FF0">
        <w:trPr>
          <w:trHeight w:val="526"/>
        </w:trPr>
        <w:tc>
          <w:tcPr>
            <w:tcW w:w="1885" w:type="dxa"/>
          </w:tcPr>
          <w:p w14:paraId="44B3B8C9" w14:textId="77777777" w:rsidR="007038B5" w:rsidRPr="005C6FF0" w:rsidRDefault="00912EA0" w:rsidP="00B82026">
            <w:pPr>
              <w:rPr>
                <w:sz w:val="24"/>
                <w:szCs w:val="24"/>
              </w:rPr>
            </w:pPr>
            <w:r w:rsidRPr="005C6FF0">
              <w:rPr>
                <w:sz w:val="24"/>
                <w:szCs w:val="24"/>
              </w:rPr>
              <w:t>11:50-12:00 pm</w:t>
            </w:r>
            <w:r w:rsidRPr="005C6FF0">
              <w:rPr>
                <w:sz w:val="24"/>
                <w:szCs w:val="24"/>
              </w:rPr>
              <w:br/>
              <w:t>12:00-12:10 pm</w:t>
            </w:r>
            <w:r w:rsidRPr="005C6FF0">
              <w:rPr>
                <w:sz w:val="24"/>
                <w:szCs w:val="24"/>
              </w:rPr>
              <w:br/>
            </w:r>
            <w:r w:rsidRPr="005C6FF0">
              <w:rPr>
                <w:sz w:val="24"/>
                <w:szCs w:val="24"/>
              </w:rPr>
              <w:lastRenderedPageBreak/>
              <w:t>12:10-12:20 pm</w:t>
            </w:r>
            <w:r w:rsidRPr="005C6FF0">
              <w:rPr>
                <w:sz w:val="24"/>
                <w:szCs w:val="24"/>
              </w:rPr>
              <w:br/>
              <w:t>12:20-12:30 pm</w:t>
            </w:r>
          </w:p>
        </w:tc>
        <w:tc>
          <w:tcPr>
            <w:tcW w:w="8152" w:type="dxa"/>
          </w:tcPr>
          <w:p w14:paraId="3DC4C2C6" w14:textId="77777777" w:rsidR="007038B5" w:rsidRDefault="007038B5" w:rsidP="007038B5">
            <w:pPr>
              <w:shd w:val="clear" w:color="auto" w:fill="FFFFFF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lastRenderedPageBreak/>
              <w:t xml:space="preserve">Vertebral augmentation in 2024: clinical trial updates – </w:t>
            </w:r>
            <w:r w:rsidR="0018361C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Jun Man Kim</w:t>
            </w:r>
          </w:p>
          <w:p w14:paraId="4070F1E8" w14:textId="77777777" w:rsidR="007038B5" w:rsidRDefault="007038B5" w:rsidP="007038B5">
            <w:pPr>
              <w:shd w:val="clear" w:color="auto" w:fill="FFFFFF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Literature update on ablation for bone and soft tissue tumors – Gina Landinez </w:t>
            </w:r>
          </w:p>
          <w:p w14:paraId="47FD322A" w14:textId="77777777" w:rsidR="007038B5" w:rsidRDefault="007038B5" w:rsidP="007038B5">
            <w:pPr>
              <w:shd w:val="clear" w:color="auto" w:fill="FFFFFF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lastRenderedPageBreak/>
              <w:t>Pain M&amp;M: Junjian Huang</w:t>
            </w:r>
          </w:p>
          <w:p w14:paraId="577A49C7" w14:textId="77777777" w:rsidR="007038B5" w:rsidRDefault="007038B5" w:rsidP="007038B5">
            <w:pPr>
              <w:shd w:val="clear" w:color="auto" w:fill="FFFFFF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Pain M&amp;M: David Prologo</w:t>
            </w:r>
          </w:p>
          <w:p w14:paraId="096D2CF1" w14:textId="77777777" w:rsidR="007038B5" w:rsidRDefault="007038B5" w:rsidP="00B82026"/>
        </w:tc>
      </w:tr>
    </w:tbl>
    <w:p w14:paraId="0CCD10B2" w14:textId="77777777" w:rsidR="007038B5" w:rsidRDefault="007038B5"/>
    <w:p w14:paraId="320635E9" w14:textId="77777777" w:rsidR="007038B5" w:rsidRPr="007038B5" w:rsidRDefault="007038B5">
      <w:pPr>
        <w:rPr>
          <w:b/>
        </w:rPr>
      </w:pPr>
      <w:r>
        <w:rPr>
          <w:b/>
        </w:rPr>
        <w:t>Wednesday</w:t>
      </w:r>
      <w:r w:rsidR="0078006F">
        <w:rPr>
          <w:b/>
        </w:rPr>
        <w:t>, October 9, 2024</w:t>
      </w:r>
    </w:p>
    <w:tbl>
      <w:tblPr>
        <w:tblStyle w:val="TableGrid"/>
        <w:tblW w:w="10037" w:type="dxa"/>
        <w:tblLook w:val="04A0" w:firstRow="1" w:lastRow="0" w:firstColumn="1" w:lastColumn="0" w:noHBand="0" w:noVBand="1"/>
      </w:tblPr>
      <w:tblGrid>
        <w:gridCol w:w="1885"/>
        <w:gridCol w:w="8152"/>
      </w:tblGrid>
      <w:tr w:rsidR="007038B5" w14:paraId="01886BEC" w14:textId="77777777" w:rsidTr="005C6FF0">
        <w:trPr>
          <w:trHeight w:val="259"/>
        </w:trPr>
        <w:tc>
          <w:tcPr>
            <w:tcW w:w="1885" w:type="dxa"/>
          </w:tcPr>
          <w:p w14:paraId="334EFCCB" w14:textId="77777777" w:rsidR="007038B5" w:rsidRPr="00741E3E" w:rsidRDefault="007038B5" w:rsidP="00B82026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8152" w:type="dxa"/>
          </w:tcPr>
          <w:p w14:paraId="7844C6B8" w14:textId="77777777" w:rsidR="007038B5" w:rsidRPr="00741E3E" w:rsidRDefault="007038B5" w:rsidP="00B82026">
            <w:pPr>
              <w:rPr>
                <w:b/>
              </w:rPr>
            </w:pPr>
            <w:r>
              <w:rPr>
                <w:b/>
              </w:rPr>
              <w:t>Event</w:t>
            </w:r>
          </w:p>
        </w:tc>
      </w:tr>
      <w:tr w:rsidR="007038B5" w14:paraId="3BC33D02" w14:textId="77777777" w:rsidTr="005C6FF0">
        <w:trPr>
          <w:trHeight w:val="267"/>
        </w:trPr>
        <w:tc>
          <w:tcPr>
            <w:tcW w:w="1885" w:type="dxa"/>
          </w:tcPr>
          <w:p w14:paraId="69A0DF93" w14:textId="77777777" w:rsidR="007038B5" w:rsidRDefault="007038B5" w:rsidP="00B82026">
            <w:r>
              <w:t>7-8a</w:t>
            </w:r>
          </w:p>
        </w:tc>
        <w:tc>
          <w:tcPr>
            <w:tcW w:w="8152" w:type="dxa"/>
          </w:tcPr>
          <w:p w14:paraId="5BADF600" w14:textId="77777777" w:rsidR="007038B5" w:rsidRDefault="007038B5" w:rsidP="00B82026">
            <w:r>
              <w:t>Breakfast and exhibits</w:t>
            </w:r>
          </w:p>
        </w:tc>
      </w:tr>
      <w:tr w:rsidR="007038B5" w14:paraId="1BA77F3D" w14:textId="77777777" w:rsidTr="005C6FF0">
        <w:trPr>
          <w:trHeight w:val="259"/>
        </w:trPr>
        <w:tc>
          <w:tcPr>
            <w:tcW w:w="1885" w:type="dxa"/>
          </w:tcPr>
          <w:p w14:paraId="4C085BDA" w14:textId="77777777" w:rsidR="007038B5" w:rsidRDefault="00912EA0" w:rsidP="00B82026">
            <w:r>
              <w:t>8:00-8:20 am</w:t>
            </w:r>
            <w:r>
              <w:br/>
              <w:t>8:20-8:40 am</w:t>
            </w:r>
            <w:r>
              <w:br/>
            </w:r>
            <w:r>
              <w:br/>
              <w:t>8:40-9:00 am</w:t>
            </w:r>
            <w:r>
              <w:br/>
              <w:t>9:00-9:20 am</w:t>
            </w:r>
          </w:p>
        </w:tc>
        <w:tc>
          <w:tcPr>
            <w:tcW w:w="8152" w:type="dxa"/>
          </w:tcPr>
          <w:p w14:paraId="77B8AA23" w14:textId="174A3298" w:rsidR="007038B5" w:rsidRPr="002D2D9E" w:rsidRDefault="007038B5" w:rsidP="007038B5">
            <w:pPr>
              <w:shd w:val="clear" w:color="auto" w:fill="FFFFFF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2D2D9E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Patient selection: </w:t>
            </w: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practical tips for tumor </w:t>
            </w:r>
            <w:r w:rsidR="00561DBB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board -</w:t>
            </w: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58075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James Meek</w:t>
            </w: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2D2D9E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0263E8CB" w14:textId="77777777" w:rsidR="007038B5" w:rsidRDefault="007038B5" w:rsidP="007038B5">
            <w:pPr>
              <w:shd w:val="clear" w:color="auto" w:fill="FFFFFF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2D2D9E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Conventional TACE, DEB TACE, and bland embolization: when and how</w:t>
            </w: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 – Meghan Lilly </w:t>
            </w:r>
          </w:p>
          <w:p w14:paraId="4DE672C3" w14:textId="77777777" w:rsidR="007038B5" w:rsidRDefault="007038B5" w:rsidP="007038B5">
            <w:pPr>
              <w:shd w:val="clear" w:color="auto" w:fill="FFFFFF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Intra-arterial therapies and immunotherapy – Zach Bercu </w:t>
            </w:r>
          </w:p>
          <w:p w14:paraId="1CCD7378" w14:textId="77777777" w:rsidR="007038B5" w:rsidRPr="002D2D9E" w:rsidRDefault="007038B5" w:rsidP="007038B5">
            <w:pPr>
              <w:shd w:val="clear" w:color="auto" w:fill="FFFFFF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2D2D9E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Y90 – basics of dosimetry</w:t>
            </w: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58075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58075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Kirema Garcia</w:t>
            </w:r>
          </w:p>
          <w:p w14:paraId="10D377CC" w14:textId="77777777" w:rsidR="007038B5" w:rsidRDefault="007038B5" w:rsidP="00B82026"/>
        </w:tc>
      </w:tr>
      <w:tr w:rsidR="007038B5" w14:paraId="052C4AE2" w14:textId="77777777" w:rsidTr="005C6FF0">
        <w:trPr>
          <w:trHeight w:val="267"/>
        </w:trPr>
        <w:tc>
          <w:tcPr>
            <w:tcW w:w="1885" w:type="dxa"/>
          </w:tcPr>
          <w:p w14:paraId="03C90E7F" w14:textId="77777777" w:rsidR="007038B5" w:rsidRDefault="007038B5" w:rsidP="00B82026">
            <w:r>
              <w:t>920-10a</w:t>
            </w:r>
            <w:r w:rsidR="00912EA0">
              <w:t>m</w:t>
            </w:r>
          </w:p>
        </w:tc>
        <w:tc>
          <w:tcPr>
            <w:tcW w:w="8152" w:type="dxa"/>
          </w:tcPr>
          <w:p w14:paraId="533DCE9D" w14:textId="77777777" w:rsidR="007038B5" w:rsidRDefault="007038B5" w:rsidP="00B82026">
            <w:r>
              <w:t>Break and exhibits</w:t>
            </w:r>
          </w:p>
        </w:tc>
      </w:tr>
      <w:tr w:rsidR="007038B5" w14:paraId="04D92841" w14:textId="77777777" w:rsidTr="005C6FF0">
        <w:trPr>
          <w:trHeight w:val="267"/>
        </w:trPr>
        <w:tc>
          <w:tcPr>
            <w:tcW w:w="1885" w:type="dxa"/>
          </w:tcPr>
          <w:p w14:paraId="0F417E85" w14:textId="77777777" w:rsidR="007038B5" w:rsidRDefault="00912EA0" w:rsidP="00B82026">
            <w:r>
              <w:t>10:00-10:20 am</w:t>
            </w:r>
            <w:r>
              <w:br/>
              <w:t>10:20-10:40 am</w:t>
            </w:r>
            <w:r>
              <w:br/>
              <w:t>10:40-11:00 am</w:t>
            </w:r>
            <w:r>
              <w:br/>
              <w:t>11:00-11:20 am</w:t>
            </w:r>
          </w:p>
        </w:tc>
        <w:tc>
          <w:tcPr>
            <w:tcW w:w="8152" w:type="dxa"/>
          </w:tcPr>
          <w:p w14:paraId="5E9F738E" w14:textId="77777777" w:rsidR="007038B5" w:rsidRPr="002D2D9E" w:rsidRDefault="007038B5" w:rsidP="007038B5">
            <w:pPr>
              <w:shd w:val="clear" w:color="auto" w:fill="FFFFFF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2D2D9E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Liver ablation: tips and tricks to ablate any liver tumor</w:t>
            </w: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 – Gaby Gabriel </w:t>
            </w:r>
          </w:p>
          <w:p w14:paraId="2620F41E" w14:textId="77777777" w:rsidR="007038B5" w:rsidRPr="002D2D9E" w:rsidRDefault="007038B5" w:rsidP="007038B5">
            <w:pPr>
              <w:shd w:val="clear" w:color="auto" w:fill="FFFFFF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2D2D9E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Renal ablation: tips and tricks for difficult tumors</w:t>
            </w: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 - AJ Gunn </w:t>
            </w:r>
          </w:p>
          <w:p w14:paraId="5941DB18" w14:textId="77777777" w:rsidR="007038B5" w:rsidRDefault="007038B5" w:rsidP="007038B5">
            <w:pPr>
              <w:shd w:val="clear" w:color="auto" w:fill="FFFFFF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2D2D9E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Lung ablation: basics and practice building</w:t>
            </w: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 - Kavi Krishnasamy </w:t>
            </w:r>
          </w:p>
          <w:p w14:paraId="4E7F0A66" w14:textId="77777777" w:rsidR="007038B5" w:rsidRDefault="007038B5" w:rsidP="007038B5">
            <w:pPr>
              <w:shd w:val="clear" w:color="auto" w:fill="FFFFFF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Irreversible electroporation: when and why – </w:t>
            </w:r>
            <w:r w:rsidR="0058075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Kevin Dickey</w:t>
            </w:r>
          </w:p>
          <w:p w14:paraId="7ABECD5B" w14:textId="77777777" w:rsidR="007038B5" w:rsidRDefault="007038B5" w:rsidP="00B82026"/>
        </w:tc>
      </w:tr>
      <w:tr w:rsidR="007038B5" w14:paraId="79B0AB3D" w14:textId="77777777" w:rsidTr="005C6FF0">
        <w:trPr>
          <w:trHeight w:val="267"/>
        </w:trPr>
        <w:tc>
          <w:tcPr>
            <w:tcW w:w="1885" w:type="dxa"/>
          </w:tcPr>
          <w:p w14:paraId="19E9F366" w14:textId="77777777" w:rsidR="007038B5" w:rsidRDefault="007038B5" w:rsidP="00B82026">
            <w:r>
              <w:t>1120-1150a</w:t>
            </w:r>
            <w:r w:rsidR="00912EA0">
              <w:t>m</w:t>
            </w:r>
          </w:p>
        </w:tc>
        <w:tc>
          <w:tcPr>
            <w:tcW w:w="8152" w:type="dxa"/>
          </w:tcPr>
          <w:p w14:paraId="3F2B42DB" w14:textId="77777777" w:rsidR="007038B5" w:rsidRDefault="007038B5" w:rsidP="00B82026">
            <w:r>
              <w:t>Break and exhibits</w:t>
            </w:r>
          </w:p>
        </w:tc>
      </w:tr>
      <w:tr w:rsidR="007038B5" w14:paraId="403EF447" w14:textId="77777777" w:rsidTr="005C6FF0">
        <w:trPr>
          <w:trHeight w:val="526"/>
        </w:trPr>
        <w:tc>
          <w:tcPr>
            <w:tcW w:w="1885" w:type="dxa"/>
          </w:tcPr>
          <w:p w14:paraId="09A641A5" w14:textId="77777777" w:rsidR="007038B5" w:rsidRDefault="00912EA0" w:rsidP="00B82026">
            <w:r>
              <w:t>11:50-12:00 pm</w:t>
            </w:r>
            <w:r>
              <w:br/>
              <w:t>12:00-12:10 pm</w:t>
            </w:r>
            <w:r>
              <w:br/>
              <w:t>12:10-12:20 pm</w:t>
            </w:r>
            <w:r>
              <w:br/>
              <w:t>12:20-12:30 pm</w:t>
            </w:r>
          </w:p>
        </w:tc>
        <w:tc>
          <w:tcPr>
            <w:tcW w:w="8152" w:type="dxa"/>
          </w:tcPr>
          <w:p w14:paraId="4A30FB6E" w14:textId="77777777" w:rsidR="007038B5" w:rsidRPr="002D2D9E" w:rsidRDefault="007038B5" w:rsidP="007038B5">
            <w:pPr>
              <w:shd w:val="clear" w:color="auto" w:fill="FFFFFF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2D2D9E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2022 BCLC updates </w:t>
            </w: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– Gaby Gabriel </w:t>
            </w:r>
          </w:p>
          <w:p w14:paraId="542A9668" w14:textId="77777777" w:rsidR="007038B5" w:rsidRPr="002D2D9E" w:rsidRDefault="007038B5" w:rsidP="007038B5">
            <w:pPr>
              <w:shd w:val="clear" w:color="auto" w:fill="FFFFFF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2D2D9E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Intra-arterial therapy M&amp;M </w:t>
            </w: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– </w:t>
            </w:r>
            <w:r w:rsidR="0058075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James Meek</w:t>
            </w:r>
          </w:p>
          <w:p w14:paraId="00D8FFC2" w14:textId="77777777" w:rsidR="007038B5" w:rsidRPr="002D2D9E" w:rsidRDefault="007038B5" w:rsidP="007038B5">
            <w:pPr>
              <w:shd w:val="clear" w:color="auto" w:fill="FFFFFF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2D2D9E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Literature review: Y90 </w:t>
            </w:r>
            <w:r w:rsidR="0058075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58075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Kirema Garcia</w:t>
            </w:r>
          </w:p>
          <w:p w14:paraId="1FD85F24" w14:textId="77777777" w:rsidR="007038B5" w:rsidRDefault="007038B5" w:rsidP="007038B5">
            <w:pPr>
              <w:shd w:val="clear" w:color="auto" w:fill="FFFFFF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2D2D9E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Ablation M&amp;M </w:t>
            </w: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– </w:t>
            </w:r>
            <w:r w:rsidR="0058075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Yara Younan</w:t>
            </w:r>
          </w:p>
          <w:p w14:paraId="4AC69B41" w14:textId="77777777" w:rsidR="007038B5" w:rsidRDefault="007038B5" w:rsidP="00B82026"/>
        </w:tc>
      </w:tr>
    </w:tbl>
    <w:p w14:paraId="4A2E19EA" w14:textId="77777777" w:rsidR="00FB2CB4" w:rsidRDefault="00FB2CB4"/>
    <w:p w14:paraId="65A502D8" w14:textId="77777777" w:rsidR="0054538F" w:rsidRPr="00E40A6E" w:rsidRDefault="007038B5" w:rsidP="0054538F">
      <w:pPr>
        <w:rPr>
          <w:b/>
        </w:rPr>
      </w:pPr>
      <w:r>
        <w:rPr>
          <w:b/>
        </w:rPr>
        <w:t>Thursday</w:t>
      </w:r>
      <w:r w:rsidR="0078006F">
        <w:rPr>
          <w:b/>
        </w:rPr>
        <w:t>, October 10, 2024</w:t>
      </w:r>
    </w:p>
    <w:tbl>
      <w:tblPr>
        <w:tblStyle w:val="TableGrid"/>
        <w:tblW w:w="10037" w:type="dxa"/>
        <w:tblLook w:val="04A0" w:firstRow="1" w:lastRow="0" w:firstColumn="1" w:lastColumn="0" w:noHBand="0" w:noVBand="1"/>
      </w:tblPr>
      <w:tblGrid>
        <w:gridCol w:w="1885"/>
        <w:gridCol w:w="8152"/>
      </w:tblGrid>
      <w:tr w:rsidR="0054538F" w14:paraId="4A0F4AF3" w14:textId="77777777" w:rsidTr="00114398">
        <w:trPr>
          <w:trHeight w:val="259"/>
        </w:trPr>
        <w:tc>
          <w:tcPr>
            <w:tcW w:w="1885" w:type="dxa"/>
          </w:tcPr>
          <w:p w14:paraId="066AF456" w14:textId="77777777" w:rsidR="0054538F" w:rsidRPr="00741E3E" w:rsidRDefault="0054538F" w:rsidP="001917A9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8152" w:type="dxa"/>
          </w:tcPr>
          <w:p w14:paraId="502C2EE1" w14:textId="77777777" w:rsidR="0054538F" w:rsidRPr="00741E3E" w:rsidRDefault="0054538F" w:rsidP="001917A9">
            <w:pPr>
              <w:rPr>
                <w:b/>
              </w:rPr>
            </w:pPr>
            <w:r>
              <w:rPr>
                <w:b/>
              </w:rPr>
              <w:t>Event</w:t>
            </w:r>
          </w:p>
        </w:tc>
      </w:tr>
      <w:tr w:rsidR="0054538F" w14:paraId="3BCB5A9E" w14:textId="77777777" w:rsidTr="00114398">
        <w:trPr>
          <w:trHeight w:val="267"/>
        </w:trPr>
        <w:tc>
          <w:tcPr>
            <w:tcW w:w="1885" w:type="dxa"/>
          </w:tcPr>
          <w:p w14:paraId="47BB249E" w14:textId="77777777" w:rsidR="0054538F" w:rsidRPr="00114398" w:rsidRDefault="00C73FAA" w:rsidP="001917A9">
            <w:pPr>
              <w:rPr>
                <w:sz w:val="24"/>
                <w:szCs w:val="24"/>
              </w:rPr>
            </w:pPr>
            <w:r w:rsidRPr="00114398">
              <w:rPr>
                <w:sz w:val="24"/>
                <w:szCs w:val="24"/>
              </w:rPr>
              <w:t>7-8</w:t>
            </w:r>
            <w:r w:rsidR="0054538F" w:rsidRPr="00114398">
              <w:rPr>
                <w:sz w:val="24"/>
                <w:szCs w:val="24"/>
              </w:rPr>
              <w:t>a</w:t>
            </w:r>
            <w:r w:rsidR="00FB2CB4" w:rsidRPr="00114398">
              <w:rPr>
                <w:sz w:val="24"/>
                <w:szCs w:val="24"/>
              </w:rPr>
              <w:t>m</w:t>
            </w:r>
          </w:p>
        </w:tc>
        <w:tc>
          <w:tcPr>
            <w:tcW w:w="8152" w:type="dxa"/>
          </w:tcPr>
          <w:p w14:paraId="7178A127" w14:textId="77777777" w:rsidR="0054538F" w:rsidRDefault="0054538F" w:rsidP="001917A9">
            <w:r>
              <w:t>Breakfast and exhibits</w:t>
            </w:r>
          </w:p>
        </w:tc>
      </w:tr>
      <w:tr w:rsidR="007038B5" w14:paraId="6C470044" w14:textId="77777777" w:rsidTr="00114398">
        <w:trPr>
          <w:trHeight w:val="267"/>
        </w:trPr>
        <w:tc>
          <w:tcPr>
            <w:tcW w:w="1885" w:type="dxa"/>
          </w:tcPr>
          <w:p w14:paraId="03602636" w14:textId="77777777" w:rsidR="00FB2CB4" w:rsidRPr="00114398" w:rsidRDefault="00FB2CB4" w:rsidP="001917A9">
            <w:pPr>
              <w:rPr>
                <w:sz w:val="24"/>
                <w:szCs w:val="24"/>
              </w:rPr>
            </w:pPr>
            <w:r w:rsidRPr="00114398">
              <w:rPr>
                <w:sz w:val="24"/>
                <w:szCs w:val="24"/>
              </w:rPr>
              <w:t>8:00-8:20 am</w:t>
            </w:r>
            <w:r w:rsidRPr="00114398">
              <w:rPr>
                <w:sz w:val="24"/>
                <w:szCs w:val="24"/>
              </w:rPr>
              <w:br/>
              <w:t>8:20-8:40 am</w:t>
            </w:r>
            <w:r w:rsidRPr="00114398">
              <w:rPr>
                <w:sz w:val="24"/>
                <w:szCs w:val="24"/>
              </w:rPr>
              <w:br/>
              <w:t>8:40-9:00 am</w:t>
            </w:r>
            <w:r w:rsidRPr="00114398">
              <w:rPr>
                <w:sz w:val="24"/>
                <w:szCs w:val="24"/>
              </w:rPr>
              <w:br/>
            </w:r>
            <w:r w:rsidRPr="00114398">
              <w:rPr>
                <w:sz w:val="24"/>
                <w:szCs w:val="24"/>
              </w:rPr>
              <w:br/>
              <w:t>9:00-9:20 am</w:t>
            </w:r>
          </w:p>
        </w:tc>
        <w:tc>
          <w:tcPr>
            <w:tcW w:w="8152" w:type="dxa"/>
          </w:tcPr>
          <w:p w14:paraId="1AA68BAF" w14:textId="77777777" w:rsidR="007038B5" w:rsidRDefault="007038B5" w:rsidP="007038B5">
            <w:pPr>
              <w:shd w:val="clear" w:color="auto" w:fill="FFFFFF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Practical approach to the management of GI bleeds – Meghan Lilly  </w:t>
            </w:r>
          </w:p>
          <w:p w14:paraId="0249768B" w14:textId="77777777" w:rsidR="007038B5" w:rsidRDefault="007038B5" w:rsidP="007038B5">
            <w:pPr>
              <w:shd w:val="clear" w:color="auto" w:fill="FFFFFF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Practical approach to the management of variceal bleeding – </w:t>
            </w:r>
            <w:r w:rsidR="0058075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Yara Younan</w:t>
            </w:r>
          </w:p>
          <w:p w14:paraId="57556E4A" w14:textId="77777777" w:rsidR="007038B5" w:rsidRDefault="007038B5" w:rsidP="007038B5">
            <w:pPr>
              <w:shd w:val="clear" w:color="auto" w:fill="FFFFFF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Trauma: current guidelines and algorithms for splenic, hepatic, renal, and pelvic injuries – AJ Gunn</w:t>
            </w:r>
          </w:p>
          <w:p w14:paraId="0374E4C8" w14:textId="77777777" w:rsidR="007038B5" w:rsidRPr="001B07A8" w:rsidRDefault="007038B5" w:rsidP="007038B5">
            <w:pPr>
              <w:shd w:val="clear" w:color="auto" w:fill="FFFFFF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Practical management to cholecystostomy drains – Gina Landinez</w:t>
            </w:r>
          </w:p>
          <w:p w14:paraId="3679733F" w14:textId="77777777" w:rsidR="007038B5" w:rsidRDefault="007038B5" w:rsidP="001917A9"/>
        </w:tc>
      </w:tr>
      <w:tr w:rsidR="0054538F" w14:paraId="4D45C4EF" w14:textId="77777777" w:rsidTr="00114398">
        <w:trPr>
          <w:trHeight w:val="267"/>
        </w:trPr>
        <w:tc>
          <w:tcPr>
            <w:tcW w:w="1885" w:type="dxa"/>
          </w:tcPr>
          <w:p w14:paraId="7AE21C5F" w14:textId="77777777" w:rsidR="0054538F" w:rsidRPr="00114398" w:rsidRDefault="00C73FAA" w:rsidP="001917A9">
            <w:pPr>
              <w:rPr>
                <w:sz w:val="24"/>
                <w:szCs w:val="24"/>
              </w:rPr>
            </w:pPr>
            <w:r w:rsidRPr="00114398">
              <w:rPr>
                <w:sz w:val="24"/>
                <w:szCs w:val="24"/>
              </w:rPr>
              <w:t>920-10</w:t>
            </w:r>
            <w:r w:rsidR="0054538F" w:rsidRPr="00114398">
              <w:rPr>
                <w:sz w:val="24"/>
                <w:szCs w:val="24"/>
              </w:rPr>
              <w:t>a</w:t>
            </w:r>
            <w:r w:rsidR="00FB2CB4" w:rsidRPr="00114398">
              <w:rPr>
                <w:sz w:val="24"/>
                <w:szCs w:val="24"/>
              </w:rPr>
              <w:t>m</w:t>
            </w:r>
          </w:p>
        </w:tc>
        <w:tc>
          <w:tcPr>
            <w:tcW w:w="8152" w:type="dxa"/>
          </w:tcPr>
          <w:p w14:paraId="4F676976" w14:textId="77777777" w:rsidR="0054538F" w:rsidRDefault="0054538F" w:rsidP="001917A9">
            <w:r>
              <w:t>Break and exhibits</w:t>
            </w:r>
          </w:p>
        </w:tc>
      </w:tr>
      <w:tr w:rsidR="007038B5" w14:paraId="4449B6A5" w14:textId="77777777" w:rsidTr="00114398">
        <w:trPr>
          <w:trHeight w:val="259"/>
        </w:trPr>
        <w:tc>
          <w:tcPr>
            <w:tcW w:w="1885" w:type="dxa"/>
          </w:tcPr>
          <w:p w14:paraId="08A0E257" w14:textId="77777777" w:rsidR="007038B5" w:rsidRPr="00114398" w:rsidRDefault="00FB2CB4" w:rsidP="001917A9">
            <w:pPr>
              <w:rPr>
                <w:sz w:val="24"/>
                <w:szCs w:val="24"/>
              </w:rPr>
            </w:pPr>
            <w:r w:rsidRPr="00114398">
              <w:rPr>
                <w:sz w:val="24"/>
                <w:szCs w:val="24"/>
              </w:rPr>
              <w:t>10:00-10:20 am</w:t>
            </w:r>
            <w:r w:rsidRPr="00114398">
              <w:rPr>
                <w:sz w:val="24"/>
                <w:szCs w:val="24"/>
              </w:rPr>
              <w:br/>
            </w:r>
            <w:r w:rsidR="00B57C83">
              <w:rPr>
                <w:sz w:val="24"/>
                <w:szCs w:val="24"/>
              </w:rPr>
              <w:br/>
            </w:r>
            <w:r w:rsidRPr="00114398">
              <w:rPr>
                <w:sz w:val="24"/>
                <w:szCs w:val="24"/>
              </w:rPr>
              <w:t>10:20-10:40 am</w:t>
            </w:r>
            <w:r w:rsidRPr="00114398">
              <w:rPr>
                <w:sz w:val="24"/>
                <w:szCs w:val="24"/>
              </w:rPr>
              <w:br/>
              <w:t>10:40-11:00 am</w:t>
            </w:r>
            <w:r w:rsidRPr="00114398">
              <w:rPr>
                <w:sz w:val="24"/>
                <w:szCs w:val="24"/>
              </w:rPr>
              <w:br/>
              <w:t>11:00-11:20 am</w:t>
            </w:r>
          </w:p>
        </w:tc>
        <w:tc>
          <w:tcPr>
            <w:tcW w:w="8152" w:type="dxa"/>
          </w:tcPr>
          <w:p w14:paraId="1F17CB18" w14:textId="77777777" w:rsidR="007038B5" w:rsidRDefault="007038B5" w:rsidP="007038B5">
            <w:pPr>
              <w:shd w:val="clear" w:color="auto" w:fill="FFFFFF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E717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Prostate artery embolization: Prostate artery embolization: anatomy, patient selection, and literature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- </w:t>
            </w:r>
            <w:r w:rsidRPr="007E717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Zach Bercu</w:t>
            </w:r>
          </w:p>
          <w:p w14:paraId="6ED726FE" w14:textId="77777777" w:rsidR="007038B5" w:rsidRDefault="007038B5" w:rsidP="007038B5">
            <w:pPr>
              <w:shd w:val="clear" w:color="auto" w:fill="FFFFFF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Embolization for joint pain: a primer: Kavi Krishnasamy </w:t>
            </w:r>
          </w:p>
          <w:p w14:paraId="4EFFBEDB" w14:textId="77777777" w:rsidR="007038B5" w:rsidRDefault="00B57C83" w:rsidP="001917A9">
            <w:r>
              <w:t>Discussion</w:t>
            </w:r>
          </w:p>
        </w:tc>
      </w:tr>
    </w:tbl>
    <w:p w14:paraId="5AF09EAC" w14:textId="77777777" w:rsidR="0054538F" w:rsidRDefault="0054538F"/>
    <w:sectPr w:rsidR="005453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5304A" w14:textId="77777777" w:rsidR="007E76AB" w:rsidRDefault="007E76AB" w:rsidP="00006C12">
      <w:pPr>
        <w:spacing w:after="0" w:line="240" w:lineRule="auto"/>
      </w:pPr>
      <w:r>
        <w:separator/>
      </w:r>
    </w:p>
  </w:endnote>
  <w:endnote w:type="continuationSeparator" w:id="0">
    <w:p w14:paraId="23460017" w14:textId="77777777" w:rsidR="007E76AB" w:rsidRDefault="007E76AB" w:rsidP="00006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6C093" w14:textId="77777777" w:rsidR="00006C12" w:rsidRDefault="00006C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31DE9" w14:textId="77777777" w:rsidR="00006C12" w:rsidRDefault="00006C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238DD" w14:textId="77777777" w:rsidR="00006C12" w:rsidRDefault="00006C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B97BB" w14:textId="77777777" w:rsidR="007E76AB" w:rsidRDefault="007E76AB" w:rsidP="00006C12">
      <w:pPr>
        <w:spacing w:after="0" w:line="240" w:lineRule="auto"/>
      </w:pPr>
      <w:r>
        <w:separator/>
      </w:r>
    </w:p>
  </w:footnote>
  <w:footnote w:type="continuationSeparator" w:id="0">
    <w:p w14:paraId="4D06FBF2" w14:textId="77777777" w:rsidR="007E76AB" w:rsidRDefault="007E76AB" w:rsidP="00006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83CAC" w14:textId="77777777" w:rsidR="00006C12" w:rsidRDefault="00006C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5B2A5" w14:textId="77777777" w:rsidR="00006C12" w:rsidRDefault="00006C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9CC77" w14:textId="77777777" w:rsidR="00006C12" w:rsidRDefault="00006C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AF6"/>
    <w:rsid w:val="00006C12"/>
    <w:rsid w:val="00016E49"/>
    <w:rsid w:val="00114398"/>
    <w:rsid w:val="0018361C"/>
    <w:rsid w:val="001A367B"/>
    <w:rsid w:val="0024182A"/>
    <w:rsid w:val="00267AF6"/>
    <w:rsid w:val="00486F48"/>
    <w:rsid w:val="0054538F"/>
    <w:rsid w:val="00561DBB"/>
    <w:rsid w:val="00580759"/>
    <w:rsid w:val="005C6FF0"/>
    <w:rsid w:val="007038B5"/>
    <w:rsid w:val="00732B43"/>
    <w:rsid w:val="00734ED3"/>
    <w:rsid w:val="00741E3E"/>
    <w:rsid w:val="0078006F"/>
    <w:rsid w:val="007E76AB"/>
    <w:rsid w:val="008D6730"/>
    <w:rsid w:val="00912EA0"/>
    <w:rsid w:val="009C638E"/>
    <w:rsid w:val="009F5158"/>
    <w:rsid w:val="00AA09FF"/>
    <w:rsid w:val="00B57C83"/>
    <w:rsid w:val="00C73FAA"/>
    <w:rsid w:val="00D24A65"/>
    <w:rsid w:val="00E40A6E"/>
    <w:rsid w:val="00FB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B152F"/>
  <w15:chartTrackingRefBased/>
  <w15:docId w15:val="{615A3A5C-4A39-4026-9B18-68B889B75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1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6C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C12"/>
  </w:style>
  <w:style w:type="paragraph" w:styleId="Footer">
    <w:name w:val="footer"/>
    <w:basedOn w:val="Normal"/>
    <w:link w:val="FooterChar"/>
    <w:uiPriority w:val="99"/>
    <w:unhideWhenUsed/>
    <w:rsid w:val="00006C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 Medicine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Gunn, Andrew J</dc:creator>
  <cp:keywords/>
  <dc:description/>
  <cp:lastModifiedBy>Ballenger, Todd Kendall</cp:lastModifiedBy>
  <cp:revision>2</cp:revision>
  <cp:lastPrinted>2024-04-25T19:35:00Z</cp:lastPrinted>
  <dcterms:created xsi:type="dcterms:W3CDTF">2024-04-25T20:31:00Z</dcterms:created>
  <dcterms:modified xsi:type="dcterms:W3CDTF">2024-04-25T20:31:00Z</dcterms:modified>
</cp:coreProperties>
</file>